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BB128" w14:textId="77777777" w:rsidR="00906193" w:rsidRPr="00E57EBE" w:rsidRDefault="00906193" w:rsidP="00906193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48342</w:t>
      </w:r>
    </w:p>
    <w:p w14:paraId="46D84750" w14:textId="77777777" w:rsidR="00906193" w:rsidRPr="001E0547" w:rsidRDefault="00906193" w:rsidP="00906193">
      <w:pPr>
        <w:jc w:val="center"/>
        <w:rPr>
          <w:b/>
        </w:rPr>
      </w:pPr>
    </w:p>
    <w:tbl>
      <w:tblPr>
        <w:tblW w:w="9439" w:type="dxa"/>
        <w:tblLook w:val="01E0" w:firstRow="1" w:lastRow="1" w:firstColumn="1" w:lastColumn="1" w:noHBand="0" w:noVBand="0"/>
      </w:tblPr>
      <w:tblGrid>
        <w:gridCol w:w="4410"/>
        <w:gridCol w:w="359"/>
        <w:gridCol w:w="4670"/>
      </w:tblGrid>
      <w:tr w:rsidR="00906193" w:rsidRPr="00D75599" w14:paraId="75FEFF4A" w14:textId="77777777" w:rsidTr="002148FC">
        <w:tc>
          <w:tcPr>
            <w:tcW w:w="4410" w:type="dxa"/>
          </w:tcPr>
          <w:p w14:paraId="7234A499" w14:textId="77777777" w:rsidR="00906193" w:rsidRPr="00D75599" w:rsidRDefault="00906193" w:rsidP="002148FC">
            <w:pPr>
              <w:jc w:val="left"/>
              <w:rPr>
                <w:b/>
              </w:rPr>
            </w:pPr>
            <w:r w:rsidRPr="003E3875">
              <w:rPr>
                <w:b/>
              </w:rPr>
              <w:t>APPLICATION OF GUM ISLAND UTILITY FOR AUTHORITY TO CHANGE RATES</w:t>
            </w:r>
          </w:p>
        </w:tc>
        <w:tc>
          <w:tcPr>
            <w:tcW w:w="359" w:type="dxa"/>
          </w:tcPr>
          <w:p w14:paraId="689B67EF" w14:textId="77777777" w:rsidR="00906193" w:rsidRPr="00D75599" w:rsidRDefault="00906193" w:rsidP="002148F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CEF1A76" w14:textId="77777777" w:rsidR="00906193" w:rsidRPr="00D75599" w:rsidRDefault="00906193" w:rsidP="002148F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BD6E427" w14:textId="77777777" w:rsidR="00906193" w:rsidRPr="00D75599" w:rsidRDefault="00906193" w:rsidP="002148F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70" w:type="dxa"/>
          </w:tcPr>
          <w:p w14:paraId="2DFB8A5B" w14:textId="77777777" w:rsidR="00906193" w:rsidRPr="00D75599" w:rsidRDefault="00906193" w:rsidP="002148F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5F784F9" w14:textId="77777777" w:rsidR="00906193" w:rsidRPr="00D75599" w:rsidRDefault="00906193" w:rsidP="002148F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3B51BFA" w14:textId="77777777" w:rsidR="00906193" w:rsidRPr="00D75599" w:rsidRDefault="00906193" w:rsidP="002148F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52949FEF" w14:textId="77777777" w:rsidR="00F93BFA" w:rsidRPr="000542A7" w:rsidRDefault="00F93BFA" w:rsidP="00F93BFA">
      <w:pPr>
        <w:keepNext/>
        <w:jc w:val="center"/>
        <w:rPr>
          <w:b/>
          <w:bCs/>
          <w:caps/>
          <w:szCs w:val="24"/>
        </w:rPr>
      </w:pPr>
    </w:p>
    <w:p w14:paraId="2AC87CF3" w14:textId="7703EB85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C47FC8">
        <w:rPr>
          <w:b/>
          <w:bCs/>
          <w:caps/>
          <w:szCs w:val="24"/>
        </w:rPr>
        <w:t>STATUS REPORT</w:t>
      </w:r>
      <w:r>
        <w:rPr>
          <w:b/>
          <w:bCs/>
          <w:caps/>
          <w:szCs w:val="24"/>
        </w:rPr>
        <w:t xml:space="preserve"> </w:t>
      </w:r>
    </w:p>
    <w:p w14:paraId="686E4A0C" w14:textId="77777777" w:rsidR="00D702A0" w:rsidRDefault="00D702A0" w:rsidP="00D702A0">
      <w:pPr>
        <w:contextualSpacing/>
      </w:pPr>
    </w:p>
    <w:p w14:paraId="6A1B8B0B" w14:textId="176C451D" w:rsidR="00D702A0" w:rsidRDefault="00D702A0" w:rsidP="00D702A0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</w:t>
      </w:r>
      <w:r w:rsidR="007176C1">
        <w:t>,</w:t>
      </w:r>
      <w:r>
        <w:t xml:space="preserve"> and files this </w:t>
      </w:r>
      <w:r w:rsidR="00C47FC8">
        <w:t>Status Report and would show the following:</w:t>
      </w:r>
    </w:p>
    <w:p w14:paraId="2FA42F25" w14:textId="48B16E77" w:rsidR="00C47FC8" w:rsidRDefault="00C47FC8" w:rsidP="00D702A0">
      <w:pPr>
        <w:spacing w:line="360" w:lineRule="auto"/>
        <w:contextualSpacing/>
      </w:pPr>
    </w:p>
    <w:p w14:paraId="59E7A4C5" w14:textId="60AF3093" w:rsidR="00C47FC8" w:rsidRPr="00C47FC8" w:rsidRDefault="00C47FC8" w:rsidP="00C47FC8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  <w:bCs/>
        </w:rPr>
      </w:pPr>
      <w:r w:rsidRPr="00C47FC8">
        <w:rPr>
          <w:b/>
          <w:bCs/>
        </w:rPr>
        <w:t>BACKGROUND</w:t>
      </w:r>
    </w:p>
    <w:p w14:paraId="08E06706" w14:textId="7C285CCE" w:rsidR="00A446B9" w:rsidRDefault="00C47FC8" w:rsidP="00C47FC8">
      <w:pPr>
        <w:spacing w:line="360" w:lineRule="auto"/>
      </w:pPr>
      <w:r>
        <w:tab/>
        <w:t xml:space="preserve">On May 3, 2018, Gum Island Utility Company (Gum Island) filed an application as </w:t>
      </w:r>
      <w:r w:rsidR="00C3733E">
        <w:t>“</w:t>
      </w:r>
      <w:proofErr w:type="spellStart"/>
      <w:r>
        <w:t>Whitewing</w:t>
      </w:r>
      <w:proofErr w:type="spellEnd"/>
      <w:r w:rsidR="00C3733E">
        <w:t>”</w:t>
      </w:r>
      <w:r>
        <w:t xml:space="preserve"> utility for a Class B rate change</w:t>
      </w:r>
      <w:r w:rsidR="004A0E4A">
        <w:t xml:space="preserve"> under Texas Water Code (TWC) §§ 13.1871 and 13.1872(c)(2)</w:t>
      </w:r>
      <w:r>
        <w:t xml:space="preserve">.  </w:t>
      </w:r>
      <w:r w:rsidR="002264D6">
        <w:t xml:space="preserve">Order </w:t>
      </w:r>
      <w:bookmarkStart w:id="0" w:name="_GoBack"/>
      <w:bookmarkEnd w:id="0"/>
      <w:r w:rsidR="002264D6">
        <w:t>No. 6, issued August 8, 2018, found the</w:t>
      </w:r>
      <w:r>
        <w:t xml:space="preserve"> application </w:t>
      </w:r>
      <w:r w:rsidR="002264D6">
        <w:t xml:space="preserve">administratively complete, directed Gum Island to re-notice customers, and suspended the effective date of the proposed rate change </w:t>
      </w:r>
      <w:r w:rsidR="00A446B9">
        <w:t>for 265 days from the effective date included in the new</w:t>
      </w:r>
      <w:r>
        <w:t xml:space="preserve"> notice </w:t>
      </w:r>
      <w:r w:rsidR="00A446B9">
        <w:t xml:space="preserve">to customers.  </w:t>
      </w:r>
    </w:p>
    <w:p w14:paraId="27EBA4A7" w14:textId="23820FA9" w:rsidR="00C47FC8" w:rsidRDefault="00A446B9" w:rsidP="00C47FC8">
      <w:pPr>
        <w:spacing w:line="360" w:lineRule="auto"/>
      </w:pPr>
      <w:r>
        <w:tab/>
      </w:r>
      <w:r w:rsidR="00C47FC8">
        <w:t>On September 20, 2019, Gu</w:t>
      </w:r>
      <w:r>
        <w:t xml:space="preserve">m </w:t>
      </w:r>
      <w:r w:rsidR="00C47FC8">
        <w:t>Island filed an application for a sale, transfer, or merger (STM).</w:t>
      </w:r>
      <w:r>
        <w:rPr>
          <w:rStyle w:val="FootnoteReference"/>
        </w:rPr>
        <w:footnoteReference w:id="1"/>
      </w:r>
      <w:r>
        <w:t xml:space="preserve">  On September 24, 2019, Gum Island filed a revised Notice of Proposed Rate Change with a proposed effective date of November 1, 2019.  </w:t>
      </w:r>
      <w:r w:rsidR="00C47FC8">
        <w:t xml:space="preserve">Order No. 12, </w:t>
      </w:r>
      <w:r>
        <w:t xml:space="preserve">issued November 5, 2019, </w:t>
      </w:r>
      <w:r w:rsidR="00C47FC8">
        <w:t>suspend</w:t>
      </w:r>
      <w:r>
        <w:t>ed</w:t>
      </w:r>
      <w:r w:rsidR="00C47FC8">
        <w:t xml:space="preserve"> the new effective date </w:t>
      </w:r>
      <w:r>
        <w:t>until July 23, 2020,</w:t>
      </w:r>
      <w:r w:rsidR="00C861B3">
        <w:t xml:space="preserve"> and established January 25, 2020, as the deadline for Staff to file </w:t>
      </w:r>
      <w:r w:rsidR="00C47FC8">
        <w:t>an update on the status of the STM application and a recommendation on the further processing of th</w:t>
      </w:r>
      <w:r w:rsidR="00C861B3">
        <w:t xml:space="preserve">is </w:t>
      </w:r>
      <w:r w:rsidR="00C47FC8">
        <w:t>docket, including a procedural schedule</w:t>
      </w:r>
      <w:r w:rsidR="00C861B3">
        <w:t>.</w:t>
      </w:r>
      <w:r w:rsidR="00C47FC8">
        <w:t xml:space="preserve"> </w:t>
      </w:r>
    </w:p>
    <w:p w14:paraId="7480DBC2" w14:textId="42E28DB9" w:rsidR="004C2364" w:rsidRDefault="00C47FC8" w:rsidP="00C47FC8">
      <w:pPr>
        <w:spacing w:line="360" w:lineRule="auto"/>
      </w:pPr>
      <w:r>
        <w:tab/>
      </w:r>
      <w:r w:rsidR="00C861B3">
        <w:t xml:space="preserve">Staff filed a </w:t>
      </w:r>
      <w:r w:rsidR="00D25CA3">
        <w:t>s</w:t>
      </w:r>
      <w:r w:rsidR="00C861B3">
        <w:t xml:space="preserve">tatus </w:t>
      </w:r>
      <w:r w:rsidR="00D25CA3">
        <w:t>r</w:t>
      </w:r>
      <w:r w:rsidR="00C861B3">
        <w:t xml:space="preserve">eport on </w:t>
      </w:r>
      <w:r w:rsidR="003D49B4">
        <w:t>February</w:t>
      </w:r>
      <w:r w:rsidR="00C861B3">
        <w:t xml:space="preserve"> 2</w:t>
      </w:r>
      <w:r w:rsidR="003D49B4">
        <w:t>5</w:t>
      </w:r>
      <w:r w:rsidR="00C861B3">
        <w:t>, 2020</w:t>
      </w:r>
      <w:r w:rsidR="00D25CA3">
        <w:t>, requesting the continued abatement of this proceeding</w:t>
      </w:r>
      <w:r w:rsidR="00C861B3">
        <w:t xml:space="preserve">.  </w:t>
      </w:r>
      <w:r>
        <w:t>Order No. 1</w:t>
      </w:r>
      <w:r w:rsidR="003D49B4">
        <w:t>5</w:t>
      </w:r>
      <w:r>
        <w:t xml:space="preserve">, issued </w:t>
      </w:r>
      <w:r w:rsidR="003D49B4">
        <w:t xml:space="preserve">February 27, </w:t>
      </w:r>
      <w:r>
        <w:t xml:space="preserve">2020, continued the abatement and directed staff to file a Status Report by </w:t>
      </w:r>
      <w:r w:rsidR="003D49B4">
        <w:t>April</w:t>
      </w:r>
      <w:r>
        <w:t xml:space="preserve"> 2</w:t>
      </w:r>
      <w:r w:rsidR="003D49B4">
        <w:t>4</w:t>
      </w:r>
      <w:r>
        <w:t>, 2020.  Therefore, this pleading is timely filed.</w:t>
      </w:r>
    </w:p>
    <w:p w14:paraId="12A1AC5B" w14:textId="0863B905" w:rsidR="00C861B3" w:rsidRDefault="00C861B3" w:rsidP="00C47FC8">
      <w:pPr>
        <w:spacing w:line="360" w:lineRule="auto"/>
      </w:pPr>
    </w:p>
    <w:p w14:paraId="74BD9AE1" w14:textId="28EB8E12" w:rsidR="00647C48" w:rsidRDefault="00647C48" w:rsidP="00C47FC8">
      <w:pPr>
        <w:spacing w:line="360" w:lineRule="auto"/>
      </w:pPr>
    </w:p>
    <w:p w14:paraId="6FB60467" w14:textId="34D3E8A4" w:rsidR="00647C48" w:rsidRDefault="00647C48" w:rsidP="00C47FC8">
      <w:pPr>
        <w:spacing w:line="360" w:lineRule="auto"/>
      </w:pPr>
    </w:p>
    <w:p w14:paraId="4090B3EB" w14:textId="0A531E22" w:rsidR="00647C48" w:rsidRDefault="00647C48" w:rsidP="00C47FC8">
      <w:pPr>
        <w:spacing w:line="360" w:lineRule="auto"/>
      </w:pPr>
    </w:p>
    <w:p w14:paraId="31B7B713" w14:textId="77777777" w:rsidR="00647C48" w:rsidRDefault="00647C48" w:rsidP="00C47FC8">
      <w:pPr>
        <w:spacing w:line="360" w:lineRule="auto"/>
      </w:pPr>
    </w:p>
    <w:p w14:paraId="72EC0AE6" w14:textId="590950C0" w:rsidR="00C861B3" w:rsidRPr="00C47FC8" w:rsidRDefault="00C861B3" w:rsidP="00C861B3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STATUS REPORT</w:t>
      </w:r>
    </w:p>
    <w:p w14:paraId="5ABBD4FE" w14:textId="22BA9872" w:rsidR="004438F9" w:rsidRDefault="00BE6C9D" w:rsidP="00C47FC8">
      <w:pPr>
        <w:spacing w:line="360" w:lineRule="auto"/>
      </w:pPr>
      <w:r>
        <w:tab/>
      </w:r>
      <w:r w:rsidR="002D7D27">
        <w:t xml:space="preserve">Gum Island’s STM application was found </w:t>
      </w:r>
      <w:proofErr w:type="gramStart"/>
      <w:r w:rsidR="002D7D27">
        <w:t>sufficient</w:t>
      </w:r>
      <w:proofErr w:type="gramEnd"/>
      <w:r w:rsidR="002D7D27">
        <w:t xml:space="preserve"> on March 13, 2020,</w:t>
      </w:r>
      <w:r w:rsidR="002D7D27">
        <w:rPr>
          <w:rStyle w:val="FootnoteReference"/>
        </w:rPr>
        <w:footnoteReference w:id="2"/>
      </w:r>
      <w:r w:rsidR="002D7D27">
        <w:t xml:space="preserve"> and Gum Island filed proof of notice on April 1, 2020 and April 15, 2020.</w:t>
      </w:r>
      <w:r w:rsidR="00647C48">
        <w:rPr>
          <w:rStyle w:val="FootnoteReference"/>
        </w:rPr>
        <w:footnoteReference w:id="3"/>
      </w:r>
      <w:r w:rsidR="00647C48">
        <w:t xml:space="preserve">  Staff’s recommendation that Gum Island’s proof of notice be found sufficient was filed contemporaneously with this Status Report.  </w:t>
      </w:r>
      <w:proofErr w:type="gramStart"/>
      <w:r w:rsidR="00647C48">
        <w:t>At this time</w:t>
      </w:r>
      <w:proofErr w:type="gramEnd"/>
      <w:r w:rsidR="00647C48">
        <w:t xml:space="preserve">, </w:t>
      </w:r>
      <w:r w:rsidR="004438F9">
        <w:t xml:space="preserve">Staff recommends continuing the abatement of the instant case for an additional 60 days </w:t>
      </w:r>
      <w:r w:rsidR="004438F9" w:rsidRPr="004438F9">
        <w:t xml:space="preserve">while Staff and Gum Island work </w:t>
      </w:r>
      <w:r w:rsidR="00647C48">
        <w:t>on the continued processing of</w:t>
      </w:r>
      <w:r w:rsidR="004438F9" w:rsidRPr="004438F9">
        <w:t xml:space="preserve"> the STM application.</w:t>
      </w:r>
      <w:r w:rsidR="004438F9">
        <w:t xml:space="preserve">  Staff will file a Status Report on </w:t>
      </w:r>
      <w:r w:rsidR="000552D5">
        <w:t xml:space="preserve">the progress of the STM on or before </w:t>
      </w:r>
      <w:r w:rsidR="00647C48">
        <w:t>June 23</w:t>
      </w:r>
      <w:r w:rsidR="004438F9">
        <w:t xml:space="preserve">, 2020.   </w:t>
      </w:r>
      <w:r w:rsidR="004438F9" w:rsidRPr="004438F9">
        <w:t xml:space="preserve"> </w:t>
      </w:r>
      <w:r w:rsidR="004438F9">
        <w:t xml:space="preserve"> </w:t>
      </w:r>
    </w:p>
    <w:p w14:paraId="0F3DE34F" w14:textId="77777777" w:rsidR="004438F9" w:rsidRDefault="004438F9" w:rsidP="00C47FC8">
      <w:pPr>
        <w:spacing w:line="360" w:lineRule="auto"/>
      </w:pPr>
    </w:p>
    <w:p w14:paraId="7D722B12" w14:textId="1EE3F349" w:rsidR="004438F9" w:rsidRDefault="004438F9" w:rsidP="004438F9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  <w:bCs/>
        </w:rPr>
      </w:pPr>
      <w:r>
        <w:rPr>
          <w:b/>
          <w:bCs/>
        </w:rPr>
        <w:t>CONCLUSION</w:t>
      </w:r>
    </w:p>
    <w:p w14:paraId="76E6424E" w14:textId="79450310" w:rsidR="004438F9" w:rsidRPr="004438F9" w:rsidRDefault="004438F9" w:rsidP="004438F9">
      <w:pPr>
        <w:spacing w:line="360" w:lineRule="auto"/>
      </w:pPr>
      <w:r>
        <w:rPr>
          <w:b/>
          <w:bCs/>
        </w:rPr>
        <w:tab/>
      </w:r>
      <w:r w:rsidRPr="004438F9">
        <w:t xml:space="preserve">Staff respectfully requests the entry of an order continuing the abatement of this case and directing Staff to file a status report on or before </w:t>
      </w:r>
      <w:r w:rsidR="00647C48">
        <w:t>June</w:t>
      </w:r>
      <w:r w:rsidRPr="004438F9">
        <w:t xml:space="preserve"> 2</w:t>
      </w:r>
      <w:r w:rsidR="00647C48">
        <w:t>3</w:t>
      </w:r>
      <w:r w:rsidRPr="004438F9">
        <w:t>, 2020.</w:t>
      </w:r>
    </w:p>
    <w:p w14:paraId="2B04010E" w14:textId="77777777" w:rsidR="00C47FC8" w:rsidRDefault="00C47FC8" w:rsidP="00C47FC8">
      <w:pPr>
        <w:jc w:val="left"/>
        <w:rPr>
          <w:bCs/>
          <w:szCs w:val="24"/>
        </w:rPr>
      </w:pPr>
    </w:p>
    <w:p w14:paraId="0E7BA44E" w14:textId="5EE77215" w:rsidR="003744AE" w:rsidRDefault="00EB129B" w:rsidP="007E096B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2D7D27">
        <w:rPr>
          <w:bCs/>
          <w:szCs w:val="24"/>
        </w:rPr>
        <w:t>April 24</w:t>
      </w:r>
      <w:r w:rsidR="00D25CA3">
        <w:rPr>
          <w:bCs/>
          <w:szCs w:val="24"/>
        </w:rPr>
        <w:t>, 2020</w:t>
      </w:r>
    </w:p>
    <w:p w14:paraId="506CB0DC" w14:textId="77777777" w:rsidR="00647C48" w:rsidRDefault="00647C48" w:rsidP="00E629BA">
      <w:pPr>
        <w:pStyle w:val="Normaldouble"/>
        <w:ind w:left="4320"/>
      </w:pPr>
    </w:p>
    <w:p w14:paraId="7CF2924D" w14:textId="77777777" w:rsidR="00647C48" w:rsidRDefault="00647C48" w:rsidP="00E629BA">
      <w:pPr>
        <w:pStyle w:val="Normaldouble"/>
        <w:ind w:left="4320"/>
      </w:pPr>
    </w:p>
    <w:p w14:paraId="32207D7B" w14:textId="77777777" w:rsidR="00647C48" w:rsidRDefault="00647C48" w:rsidP="00E629BA">
      <w:pPr>
        <w:pStyle w:val="Normaldouble"/>
        <w:ind w:left="4320"/>
      </w:pPr>
    </w:p>
    <w:p w14:paraId="325B7CFD" w14:textId="77777777" w:rsidR="00647C48" w:rsidRDefault="00647C48" w:rsidP="00E629BA">
      <w:pPr>
        <w:pStyle w:val="Normaldouble"/>
        <w:ind w:left="4320"/>
      </w:pPr>
    </w:p>
    <w:p w14:paraId="1A78E231" w14:textId="77777777" w:rsidR="00647C48" w:rsidRDefault="00647C48" w:rsidP="00E629BA">
      <w:pPr>
        <w:pStyle w:val="Normaldouble"/>
        <w:ind w:left="4320"/>
      </w:pPr>
    </w:p>
    <w:p w14:paraId="13C743CF" w14:textId="77777777" w:rsidR="00647C48" w:rsidRDefault="00647C48" w:rsidP="00E629BA">
      <w:pPr>
        <w:pStyle w:val="Normaldouble"/>
        <w:ind w:left="4320"/>
      </w:pPr>
    </w:p>
    <w:p w14:paraId="19686455" w14:textId="77777777" w:rsidR="00647C48" w:rsidRDefault="00647C48" w:rsidP="00E629BA">
      <w:pPr>
        <w:pStyle w:val="Normaldouble"/>
        <w:ind w:left="4320"/>
      </w:pPr>
    </w:p>
    <w:p w14:paraId="5AF0A6A9" w14:textId="77777777" w:rsidR="00647C48" w:rsidRDefault="00647C48" w:rsidP="00E629BA">
      <w:pPr>
        <w:pStyle w:val="Normaldouble"/>
        <w:ind w:left="4320"/>
      </w:pPr>
    </w:p>
    <w:p w14:paraId="0FAF2CA0" w14:textId="77777777" w:rsidR="00647C48" w:rsidRDefault="00647C48" w:rsidP="00E629BA">
      <w:pPr>
        <w:pStyle w:val="Normaldouble"/>
        <w:ind w:left="4320"/>
      </w:pPr>
    </w:p>
    <w:p w14:paraId="621BBFC1" w14:textId="77777777" w:rsidR="00647C48" w:rsidRDefault="00647C48" w:rsidP="00E629BA">
      <w:pPr>
        <w:pStyle w:val="Normaldouble"/>
        <w:ind w:left="4320"/>
      </w:pPr>
    </w:p>
    <w:p w14:paraId="75C5A4AC" w14:textId="77777777" w:rsidR="00647C48" w:rsidRDefault="00647C48" w:rsidP="00E629BA">
      <w:pPr>
        <w:pStyle w:val="Normaldouble"/>
        <w:ind w:left="4320"/>
      </w:pPr>
    </w:p>
    <w:p w14:paraId="15BC2E69" w14:textId="6FF71AA2" w:rsidR="002A360E" w:rsidRDefault="002A360E" w:rsidP="00E629BA">
      <w:pPr>
        <w:pStyle w:val="Normaldouble"/>
        <w:ind w:left="4320"/>
      </w:pPr>
      <w:r>
        <w:lastRenderedPageBreak/>
        <w:t>Respectfully Submitted,</w:t>
      </w:r>
    </w:p>
    <w:p w14:paraId="6F4D1EE0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7CA66212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60D3F8F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064CF7C8" w14:textId="1F1ACBEE" w:rsidR="004F6FD3" w:rsidRPr="003F3549" w:rsidRDefault="004F6FD3" w:rsidP="004F6FD3">
      <w:r>
        <w:tab/>
      </w:r>
      <w:r>
        <w:tab/>
      </w:r>
      <w:r>
        <w:tab/>
      </w:r>
      <w:r>
        <w:tab/>
      </w:r>
      <w:r>
        <w:tab/>
      </w:r>
      <w:r>
        <w:tab/>
      </w:r>
      <w:r w:rsidR="003D49B4">
        <w:t>Rachelle Nicolette Robles</w:t>
      </w:r>
    </w:p>
    <w:p w14:paraId="51CA6D6D" w14:textId="77777777" w:rsidR="004F6FD3" w:rsidRPr="003F3549" w:rsidRDefault="004F6FD3" w:rsidP="004F6FD3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5DD4CA29" w14:textId="77777777" w:rsidR="004F6FD3" w:rsidRPr="003F3549" w:rsidRDefault="004F6FD3" w:rsidP="004F6FD3"/>
    <w:p w14:paraId="12520E86" w14:textId="77777777" w:rsidR="00053408" w:rsidRPr="00637270" w:rsidRDefault="00053408" w:rsidP="0005340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37270">
        <w:rPr>
          <w:szCs w:val="24"/>
        </w:rPr>
        <w:tab/>
      </w:r>
      <w:r w:rsidRPr="00637270">
        <w:rPr>
          <w:szCs w:val="24"/>
        </w:rPr>
        <w:tab/>
      </w:r>
    </w:p>
    <w:p w14:paraId="7103F8AD" w14:textId="77777777" w:rsidR="00053408" w:rsidRPr="00637270" w:rsidRDefault="00053408" w:rsidP="0005340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6DF1AFAC" w14:textId="0191210D" w:rsidR="00D9254B" w:rsidRPr="003D49B4" w:rsidRDefault="00D9254B" w:rsidP="00D9254B">
      <w:pPr>
        <w:keepNext/>
        <w:ind w:left="3600" w:firstLine="720"/>
        <w:rPr>
          <w:szCs w:val="24"/>
          <w:u w:val="single"/>
        </w:rPr>
      </w:pPr>
      <w:r w:rsidRPr="003D49B4">
        <w:rPr>
          <w:i/>
          <w:iCs/>
          <w:szCs w:val="24"/>
          <w:u w:val="single"/>
        </w:rPr>
        <w:t>__</w:t>
      </w:r>
      <w:r w:rsidR="003D49B4" w:rsidRPr="003D49B4">
        <w:rPr>
          <w:i/>
          <w:iCs/>
          <w:szCs w:val="24"/>
          <w:u w:val="single"/>
        </w:rPr>
        <w:t>/s/</w:t>
      </w:r>
      <w:r w:rsidR="003D49B4" w:rsidRPr="003D49B4">
        <w:rPr>
          <w:szCs w:val="24"/>
          <w:u w:val="single"/>
        </w:rPr>
        <w:t xml:space="preserve"> Eleanor D’Ambrosio</w:t>
      </w:r>
      <w:r w:rsidRPr="003D49B4">
        <w:rPr>
          <w:szCs w:val="24"/>
          <w:u w:val="single"/>
        </w:rPr>
        <w:t>_</w:t>
      </w:r>
      <w:r w:rsidR="003D49B4">
        <w:rPr>
          <w:szCs w:val="24"/>
          <w:u w:val="single"/>
        </w:rPr>
        <w:t>_________</w:t>
      </w:r>
    </w:p>
    <w:p w14:paraId="7A1E717E" w14:textId="126AC120" w:rsidR="004F6FD3" w:rsidRPr="00775FA1" w:rsidRDefault="00D9254B" w:rsidP="004F6FD3">
      <w:pPr>
        <w:pStyle w:val="Blockquote"/>
        <w:ind w:left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F6FD3" w:rsidRPr="00775FA1">
        <w:t>Eleanor D’Ambrosio</w:t>
      </w:r>
    </w:p>
    <w:p w14:paraId="7CF4F14C" w14:textId="77777777" w:rsidR="004F6FD3" w:rsidRPr="00775FA1" w:rsidRDefault="004F6FD3" w:rsidP="004F6FD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State Bar No. 24097559</w:t>
      </w:r>
    </w:p>
    <w:p w14:paraId="5BD9DAA2" w14:textId="77777777" w:rsidR="004F6FD3" w:rsidRPr="00775FA1" w:rsidRDefault="004F6FD3" w:rsidP="004F6FD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5FA1">
        <w:t>1701 N. Congress Avenue</w:t>
      </w:r>
    </w:p>
    <w:p w14:paraId="4FA55397" w14:textId="77777777" w:rsidR="004F6FD3" w:rsidRPr="00775FA1" w:rsidRDefault="004F6FD3" w:rsidP="004F6FD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P.O. Box 13326</w:t>
      </w:r>
    </w:p>
    <w:p w14:paraId="1484A06C" w14:textId="77777777" w:rsidR="004F6FD3" w:rsidRPr="00775FA1" w:rsidRDefault="004F6FD3" w:rsidP="004F6FD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Austin, Texas 78711-3326</w:t>
      </w:r>
    </w:p>
    <w:p w14:paraId="3F0B1D89" w14:textId="77777777" w:rsidR="004F6FD3" w:rsidRPr="00775FA1" w:rsidRDefault="004F6FD3" w:rsidP="004F6FD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</w:t>
      </w:r>
      <w:r>
        <w:t>0</w:t>
      </w:r>
      <w:r w:rsidRPr="00775FA1">
        <w:t>2</w:t>
      </w:r>
      <w:r>
        <w:t>1</w:t>
      </w:r>
    </w:p>
    <w:p w14:paraId="2878E37E" w14:textId="77777777" w:rsidR="004F6FD3" w:rsidRPr="00775FA1" w:rsidRDefault="004F6FD3" w:rsidP="004F6FD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936-7268 (facsimile)</w:t>
      </w:r>
    </w:p>
    <w:p w14:paraId="4E7FE321" w14:textId="1AEB4748" w:rsidR="00A446B9" w:rsidRDefault="004F6FD3" w:rsidP="00A446B9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hyperlink r:id="rId8" w:history="1">
        <w:r w:rsidR="00A446B9" w:rsidRPr="00900CE5">
          <w:rPr>
            <w:rStyle w:val="Hyperlink"/>
          </w:rPr>
          <w:t>Eleanor.Dambrosio@puc.texas.gov</w:t>
        </w:r>
      </w:hyperlink>
    </w:p>
    <w:p w14:paraId="4271D1B5" w14:textId="77777777" w:rsidR="00A446B9" w:rsidRDefault="00A446B9" w:rsidP="00A446B9">
      <w:pPr>
        <w:pStyle w:val="Blockquote"/>
        <w:ind w:left="0"/>
        <w:jc w:val="center"/>
      </w:pPr>
    </w:p>
    <w:p w14:paraId="09DEA02B" w14:textId="77777777" w:rsidR="00A446B9" w:rsidRDefault="00A446B9" w:rsidP="00A446B9">
      <w:pPr>
        <w:pStyle w:val="Blockquote"/>
        <w:ind w:left="0"/>
        <w:jc w:val="center"/>
      </w:pPr>
    </w:p>
    <w:p w14:paraId="46BEC71D" w14:textId="77777777" w:rsidR="00A446B9" w:rsidRDefault="00A446B9" w:rsidP="00A446B9">
      <w:pPr>
        <w:pStyle w:val="Blockquote"/>
        <w:ind w:left="0"/>
        <w:jc w:val="center"/>
      </w:pPr>
    </w:p>
    <w:p w14:paraId="1B14B59E" w14:textId="77777777" w:rsidR="00A446B9" w:rsidRDefault="00A446B9" w:rsidP="00A446B9">
      <w:pPr>
        <w:pStyle w:val="Blockquote"/>
        <w:ind w:left="0"/>
        <w:jc w:val="center"/>
      </w:pPr>
    </w:p>
    <w:p w14:paraId="3B490C1A" w14:textId="1E28B782" w:rsidR="00053408" w:rsidRPr="00A446B9" w:rsidRDefault="00906193" w:rsidP="00A446B9">
      <w:pPr>
        <w:pStyle w:val="Blockquote"/>
        <w:ind w:left="0" w:right="0"/>
        <w:jc w:val="center"/>
        <w:rPr>
          <w:b/>
          <w:bCs/>
        </w:rPr>
      </w:pPr>
      <w:r w:rsidRPr="00A446B9">
        <w:rPr>
          <w:b/>
          <w:bCs/>
        </w:rPr>
        <w:t>DOCKET NO. 48342</w:t>
      </w:r>
    </w:p>
    <w:p w14:paraId="7C6222B3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5BDA2463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E6D5679" w14:textId="6C404654" w:rsidR="002D7D27" w:rsidRDefault="002D7D27" w:rsidP="002D7D27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D3B55">
        <w:rPr>
          <w:noProof/>
          <w:szCs w:val="24"/>
        </w:rPr>
        <w:t>April 23,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1919AFF9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0980A7B8" w14:textId="7CD24BC1" w:rsidR="00ED4C01" w:rsidRPr="003D49B4" w:rsidRDefault="00ED4C01" w:rsidP="00ED4C01">
      <w:pPr>
        <w:keepNext/>
        <w:ind w:left="3600" w:firstLine="720"/>
        <w:rPr>
          <w:szCs w:val="24"/>
          <w:u w:val="single"/>
        </w:rPr>
      </w:pPr>
      <w:r w:rsidRPr="003D49B4">
        <w:rPr>
          <w:szCs w:val="24"/>
          <w:u w:val="single"/>
        </w:rPr>
        <w:t>__</w:t>
      </w:r>
      <w:r w:rsidR="003D49B4" w:rsidRPr="003D49B4">
        <w:rPr>
          <w:i/>
          <w:iCs/>
          <w:szCs w:val="24"/>
          <w:u w:val="single"/>
        </w:rPr>
        <w:t xml:space="preserve">/s/ </w:t>
      </w:r>
      <w:r w:rsidR="003D49B4" w:rsidRPr="003D49B4">
        <w:rPr>
          <w:szCs w:val="24"/>
          <w:u w:val="single"/>
        </w:rPr>
        <w:t>Eleanor D’Ambrosio</w:t>
      </w:r>
      <w:r w:rsidRPr="003D49B4">
        <w:rPr>
          <w:szCs w:val="24"/>
          <w:u w:val="single"/>
        </w:rPr>
        <w:t>__________</w:t>
      </w:r>
    </w:p>
    <w:p w14:paraId="27AF0387" w14:textId="649962CE" w:rsidR="0038776A" w:rsidRPr="00EB129B" w:rsidRDefault="004F6FD3" w:rsidP="00053408">
      <w:pPr>
        <w:ind w:leftChars="1799" w:left="4320" w:hanging="2"/>
      </w:pPr>
      <w:r w:rsidRPr="00775FA1">
        <w:t>Eleanor D’Ambrosio</w:t>
      </w:r>
    </w:p>
    <w:sectPr w:rsidR="0038776A" w:rsidRPr="00EB129B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E67E7" w14:textId="77777777" w:rsidR="009E29B4" w:rsidRDefault="009E29B4">
      <w:r>
        <w:separator/>
      </w:r>
    </w:p>
  </w:endnote>
  <w:endnote w:type="continuationSeparator" w:id="0">
    <w:p w14:paraId="7A3A9FB7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062B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78B4BE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4DF4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6193">
      <w:rPr>
        <w:rStyle w:val="PageNumber"/>
        <w:noProof/>
      </w:rPr>
      <w:t>1</w:t>
    </w:r>
    <w:r>
      <w:rPr>
        <w:rStyle w:val="PageNumber"/>
      </w:rPr>
      <w:fldChar w:fldCharType="end"/>
    </w:r>
  </w:p>
  <w:p w14:paraId="4076DC0B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AE47AD3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73FF4" w14:textId="77777777" w:rsidR="009E29B4" w:rsidRDefault="009E29B4">
      <w:r>
        <w:separator/>
      </w:r>
    </w:p>
  </w:footnote>
  <w:footnote w:type="continuationSeparator" w:id="0">
    <w:p w14:paraId="5C9677BB" w14:textId="77777777" w:rsidR="009E29B4" w:rsidRDefault="009E29B4">
      <w:r>
        <w:continuationSeparator/>
      </w:r>
    </w:p>
  </w:footnote>
  <w:footnote w:id="1">
    <w:p w14:paraId="7563C6E0" w14:textId="739DF05F" w:rsidR="00A446B9" w:rsidRDefault="00A446B9" w:rsidP="00647C48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A446B9">
        <w:rPr>
          <w:i/>
          <w:iCs/>
        </w:rPr>
        <w:t>Application of Gum Island Utility and East Houston Utilities, Inc. dba Krebs Utilities for a Sale, Transfer, Merger of Facilities and Certificate Rights in Liberty County</w:t>
      </w:r>
      <w:r>
        <w:t>, Docket No. 50038 (pending).</w:t>
      </w:r>
    </w:p>
  </w:footnote>
  <w:footnote w:id="2">
    <w:p w14:paraId="633EDF1D" w14:textId="2670376F" w:rsidR="002D7D27" w:rsidRDefault="00647C48" w:rsidP="00647C48">
      <w:pPr>
        <w:pStyle w:val="FootnoteText"/>
        <w:spacing w:after="120"/>
      </w:pPr>
      <w:r>
        <w:tab/>
      </w:r>
      <w:r w:rsidR="002D7D27">
        <w:rPr>
          <w:rStyle w:val="FootnoteReference"/>
        </w:rPr>
        <w:footnoteRef/>
      </w:r>
      <w:r w:rsidR="002D7D27">
        <w:t xml:space="preserve"> </w:t>
      </w:r>
      <w:r w:rsidR="002D7D27" w:rsidRPr="00647C48">
        <w:rPr>
          <w:i/>
          <w:iCs/>
        </w:rPr>
        <w:t>Id</w:t>
      </w:r>
      <w:r w:rsidR="002D7D27">
        <w:t>., Order No. 5 Finding Application Sufficient; Requiring Notice; and Establishing Procedural Schedule (Mar. 13, 2020).</w:t>
      </w:r>
    </w:p>
  </w:footnote>
  <w:footnote w:id="3">
    <w:p w14:paraId="60864A5D" w14:textId="52473085" w:rsidR="00647C48" w:rsidRDefault="00647C48" w:rsidP="00647C48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 w:rsidRPr="00647C48">
        <w:rPr>
          <w:i/>
          <w:iCs/>
        </w:rPr>
        <w:t>Id</w:t>
      </w:r>
      <w:r>
        <w:t>., Affidavit of Notice (Apr. 1, 2020) and Addition to Docket No. 50038 (Apr. 15,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87B8A"/>
    <w:multiLevelType w:val="hybridMultilevel"/>
    <w:tmpl w:val="33DE5A8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2C701F"/>
    <w:multiLevelType w:val="hybridMultilevel"/>
    <w:tmpl w:val="A9BE64C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C6005"/>
    <w:multiLevelType w:val="hybridMultilevel"/>
    <w:tmpl w:val="5B6C947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1"/>
  </w:num>
  <w:num w:numId="5">
    <w:abstractNumId w:val="14"/>
  </w:num>
  <w:num w:numId="6">
    <w:abstractNumId w:val="13"/>
  </w:num>
  <w:num w:numId="7">
    <w:abstractNumId w:val="5"/>
  </w:num>
  <w:num w:numId="8">
    <w:abstractNumId w:val="7"/>
  </w:num>
  <w:num w:numId="9">
    <w:abstractNumId w:val="12"/>
  </w:num>
  <w:num w:numId="10">
    <w:abstractNumId w:val="11"/>
  </w:num>
  <w:num w:numId="11">
    <w:abstractNumId w:val="2"/>
  </w:num>
  <w:num w:numId="12">
    <w:abstractNumId w:val="8"/>
  </w:num>
  <w:num w:numId="13">
    <w:abstractNumId w:val="9"/>
  </w:num>
  <w:num w:numId="14">
    <w:abstractNumId w:val="6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52BAF"/>
    <w:rsid w:val="00053408"/>
    <w:rsid w:val="000552D5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379A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4D6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7D27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D49B4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38F9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E4A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4F6FD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77C"/>
    <w:rsid w:val="00621AF5"/>
    <w:rsid w:val="0062276F"/>
    <w:rsid w:val="00633065"/>
    <w:rsid w:val="0064292A"/>
    <w:rsid w:val="006470FE"/>
    <w:rsid w:val="00647C48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1823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176C1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3959"/>
    <w:rsid w:val="008146C8"/>
    <w:rsid w:val="00827E46"/>
    <w:rsid w:val="008545E3"/>
    <w:rsid w:val="00854779"/>
    <w:rsid w:val="00854EC6"/>
    <w:rsid w:val="00855A5A"/>
    <w:rsid w:val="00857589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193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517F7"/>
    <w:rsid w:val="00953708"/>
    <w:rsid w:val="00953B7B"/>
    <w:rsid w:val="00960F8F"/>
    <w:rsid w:val="00965618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446B9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E1CB0"/>
    <w:rsid w:val="00AE4383"/>
    <w:rsid w:val="00AE4F84"/>
    <w:rsid w:val="00AE597A"/>
    <w:rsid w:val="00AF10A5"/>
    <w:rsid w:val="00AF3657"/>
    <w:rsid w:val="00B01365"/>
    <w:rsid w:val="00B1063A"/>
    <w:rsid w:val="00B12542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E6C9D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733E"/>
    <w:rsid w:val="00C417D0"/>
    <w:rsid w:val="00C42950"/>
    <w:rsid w:val="00C442AE"/>
    <w:rsid w:val="00C472A2"/>
    <w:rsid w:val="00C47FC8"/>
    <w:rsid w:val="00C52FA8"/>
    <w:rsid w:val="00C541E5"/>
    <w:rsid w:val="00C55671"/>
    <w:rsid w:val="00C603C3"/>
    <w:rsid w:val="00C61F66"/>
    <w:rsid w:val="00C64532"/>
    <w:rsid w:val="00C7196E"/>
    <w:rsid w:val="00C76D48"/>
    <w:rsid w:val="00C85045"/>
    <w:rsid w:val="00C861B3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71B"/>
    <w:rsid w:val="00D03766"/>
    <w:rsid w:val="00D06F6E"/>
    <w:rsid w:val="00D11758"/>
    <w:rsid w:val="00D12BA5"/>
    <w:rsid w:val="00D207FC"/>
    <w:rsid w:val="00D2238A"/>
    <w:rsid w:val="00D25CA3"/>
    <w:rsid w:val="00D25F6F"/>
    <w:rsid w:val="00D32DFB"/>
    <w:rsid w:val="00D33BD9"/>
    <w:rsid w:val="00D35DEF"/>
    <w:rsid w:val="00D36202"/>
    <w:rsid w:val="00D42F06"/>
    <w:rsid w:val="00D44CF6"/>
    <w:rsid w:val="00D52A4A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254B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D3B55"/>
    <w:rsid w:val="00DE2E28"/>
    <w:rsid w:val="00DE5974"/>
    <w:rsid w:val="00DF0679"/>
    <w:rsid w:val="00DF0D25"/>
    <w:rsid w:val="00DF541D"/>
    <w:rsid w:val="00DF60AA"/>
    <w:rsid w:val="00E01327"/>
    <w:rsid w:val="00E10C21"/>
    <w:rsid w:val="00E22B2A"/>
    <w:rsid w:val="00E22DA1"/>
    <w:rsid w:val="00E23F08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74CB5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3BB2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BFA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F9BB4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character" w:customStyle="1" w:styleId="DocketNumberChar">
    <w:name w:val="Docket Number Char"/>
    <w:basedOn w:val="DefaultParagraphFont"/>
    <w:link w:val="DocketNumber0"/>
    <w:locked/>
    <w:rsid w:val="006C1823"/>
    <w:rPr>
      <w:rFonts w:asciiTheme="majorHAnsi" w:hAnsiTheme="majorHAnsi" w:cstheme="majorBidi"/>
      <w:b/>
      <w:caps/>
      <w:spacing w:val="-10"/>
      <w:kern w:val="28"/>
      <w:sz w:val="56"/>
      <w:szCs w:val="56"/>
    </w:rPr>
  </w:style>
  <w:style w:type="paragraph" w:customStyle="1" w:styleId="DocketNumber0">
    <w:name w:val="Docket Number"/>
    <w:basedOn w:val="Title"/>
    <w:link w:val="DocketNumberChar"/>
    <w:qFormat/>
    <w:rsid w:val="006C1823"/>
    <w:pPr>
      <w:snapToGrid w:val="0"/>
      <w:spacing w:after="480"/>
      <w:contextualSpacing w:val="0"/>
      <w:jc w:val="center"/>
    </w:pPr>
    <w:rPr>
      <w:rFonts w:eastAsia="Times New Roman"/>
      <w:b/>
      <w:caps/>
    </w:rPr>
  </w:style>
  <w:style w:type="paragraph" w:customStyle="1" w:styleId="StyleBoldCentered">
    <w:name w:val="Style Bold Centered"/>
    <w:basedOn w:val="Normal"/>
    <w:rsid w:val="006C1823"/>
    <w:pPr>
      <w:overflowPunct w:val="0"/>
      <w:autoSpaceDE w:val="0"/>
      <w:autoSpaceDN w:val="0"/>
      <w:adjustRightInd w:val="0"/>
      <w:spacing w:after="120"/>
      <w:jc w:val="left"/>
    </w:pPr>
    <w:rPr>
      <w:b/>
      <w:bCs/>
    </w:rPr>
  </w:style>
  <w:style w:type="character" w:customStyle="1" w:styleId="StyleBold">
    <w:name w:val="Style Bold"/>
    <w:basedOn w:val="DefaultParagraphFont"/>
    <w:semiHidden/>
    <w:rsid w:val="006C1823"/>
    <w:rPr>
      <w:b/>
      <w:bCs/>
      <w:caps/>
    </w:rPr>
  </w:style>
  <w:style w:type="paragraph" w:styleId="Title">
    <w:name w:val="Title"/>
    <w:basedOn w:val="Normal"/>
    <w:next w:val="Normal"/>
    <w:link w:val="TitleChar"/>
    <w:qFormat/>
    <w:rsid w:val="006C182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1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nresolvedMention">
    <w:name w:val="Unresolved Mention"/>
    <w:basedOn w:val="DefaultParagraphFont"/>
    <w:uiPriority w:val="99"/>
    <w:semiHidden/>
    <w:unhideWhenUsed/>
    <w:rsid w:val="00A446B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D3B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anor.Dambrosio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56B63-F256-4333-84CA-4D20755F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2020-04-23T17:44:00Z</dcterms:created>
  <dcterms:modified xsi:type="dcterms:W3CDTF">2020-04-23T17:45:00Z</dcterms:modified>
</cp:coreProperties>
</file>